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10F2" w:rsidRPr="002C7A6C" w:rsidRDefault="00DB3559">
      <w:pPr>
        <w:jc w:val="center"/>
        <w:rPr>
          <w:b/>
          <w:bCs/>
        </w:rPr>
      </w:pPr>
      <w:r w:rsidRPr="002C7A6C">
        <w:rPr>
          <w:b/>
          <w:bCs/>
        </w:rPr>
        <w:t>University Mennonite Church Business Meeting</w:t>
      </w:r>
    </w:p>
    <w:p w14:paraId="00000002" w14:textId="7B84F727" w:rsidR="00E110F2" w:rsidRDefault="00DB3559">
      <w:pPr>
        <w:jc w:val="center"/>
      </w:pPr>
      <w:r>
        <w:t>September 15, 2019 Meeting, 11:00 am</w:t>
      </w:r>
    </w:p>
    <w:p w14:paraId="370A9086" w14:textId="247E320B" w:rsidR="002C7A6C" w:rsidRDefault="002C7A6C">
      <w:pPr>
        <w:jc w:val="center"/>
      </w:pPr>
      <w:r>
        <w:t>Pending Congregational Approval</w:t>
      </w:r>
    </w:p>
    <w:p w14:paraId="00000003" w14:textId="77777777" w:rsidR="00E110F2" w:rsidRDefault="00E110F2"/>
    <w:p w14:paraId="00000004" w14:textId="05E63913" w:rsidR="00E110F2" w:rsidRDefault="00DB3559">
      <w:r>
        <w:t>Attendance: Karl &amp; Evelyn Bartsch, Karen Brandes, Mike Bratt, Cathy Bresee, Carolyn Brubaker, Rodney Brubaker, Mary Derstein, Rosita Derstine, Leland Glenna, Joyce Hall, Kate Heinzel, Gloria Horst-Rosenberger, Becky Kephart, Nel Kopp, Hal &amp; Molly Kunkel, E</w:t>
      </w:r>
      <w:r>
        <w:t>laine Mercer, Doug Miller, Fran Osseo-</w:t>
      </w:r>
      <w:r w:rsidR="002C7A6C">
        <w:t>Asare</w:t>
      </w:r>
      <w:r>
        <w:t>, Jim Peachy, Esther Prins, Matt Rooke, Jim Rosenberger, Micah Spicher Schonberg, Rick &amp; Kathleen Stehouwer</w:t>
      </w:r>
    </w:p>
    <w:p w14:paraId="00000005" w14:textId="77777777" w:rsidR="00E110F2" w:rsidRDefault="00E110F2"/>
    <w:p w14:paraId="00000006" w14:textId="77777777" w:rsidR="00E110F2" w:rsidRDefault="00DB3559">
      <w:r>
        <w:t>Opening Devotions - Doug Miller revisited I Corinthians 12 and led prayer.</w:t>
      </w:r>
    </w:p>
    <w:p w14:paraId="00000007" w14:textId="77777777" w:rsidR="00E110F2" w:rsidRDefault="00E110F2"/>
    <w:p w14:paraId="00000008" w14:textId="77777777" w:rsidR="00E110F2" w:rsidRDefault="00DB3559">
      <w:r>
        <w:rPr>
          <w:b/>
        </w:rPr>
        <w:t>Review and Approval of the M</w:t>
      </w:r>
      <w:r>
        <w:rPr>
          <w:b/>
        </w:rPr>
        <w:t>ay 19, 2019 Meeting Minutes</w:t>
      </w:r>
      <w:r>
        <w:t xml:space="preserve"> - Nel Kopp moved to approve the minutes as presented. The motion was seconded and carried.</w:t>
      </w:r>
    </w:p>
    <w:p w14:paraId="00000009" w14:textId="77777777" w:rsidR="00E110F2" w:rsidRDefault="00E110F2"/>
    <w:p w14:paraId="0000000A" w14:textId="77777777" w:rsidR="00E110F2" w:rsidRDefault="00DB3559">
      <w:pPr>
        <w:rPr>
          <w:b/>
        </w:rPr>
      </w:pPr>
      <w:r>
        <w:rPr>
          <w:b/>
        </w:rPr>
        <w:t>2019-2020 Budget Approval</w:t>
      </w:r>
    </w:p>
    <w:p w14:paraId="0000000B" w14:textId="77777777" w:rsidR="00E110F2" w:rsidRDefault="00E110F2"/>
    <w:p w14:paraId="0000000C" w14:textId="6C2845B9" w:rsidR="00E110F2" w:rsidRDefault="00DB3559">
      <w:r>
        <w:t>Jim Rosenberger presented Last Year’s Final Budget Report. He reported that overall the church is in good fis</w:t>
      </w:r>
      <w:r>
        <w:t xml:space="preserve">cal health even though we missed our budget goal for last year. As seen on the Balance Sheet there was a shortfall of </w:t>
      </w:r>
      <w:r>
        <w:t>$34,000. This was due to bathroom renovations ($11,000), 3rd Way Collective shortfall ($15,000), and a shortage in expected contributions</w:t>
      </w:r>
      <w:r>
        <w:t xml:space="preserve"> ($8,000). </w:t>
      </w:r>
    </w:p>
    <w:p w14:paraId="0000000D" w14:textId="77777777" w:rsidR="00E110F2" w:rsidRDefault="00E110F2"/>
    <w:p w14:paraId="0000000E" w14:textId="77777777" w:rsidR="00E110F2" w:rsidRDefault="00DB3559">
      <w:r>
        <w:t xml:space="preserve">Jim then presented the 2019-20 Current Year Budget Report. </w:t>
      </w:r>
    </w:p>
    <w:p w14:paraId="0000000F" w14:textId="77777777" w:rsidR="00E110F2" w:rsidRDefault="00E110F2"/>
    <w:p w14:paraId="00000010" w14:textId="4C15CDCC" w:rsidR="00E110F2" w:rsidRDefault="00DB3559">
      <w:r>
        <w:t>A question was raised about the Congo Projects budget of $1</w:t>
      </w:r>
      <w:r w:rsidR="002C7A6C">
        <w:t>,</w:t>
      </w:r>
      <w:r>
        <w:t>600 and how that will be distributed. Jim responded that it’s a marker in the budget to allow for restricted giving from in</w:t>
      </w:r>
      <w:r>
        <w:t>dividuals who would like to donate to the work of Fidel and Leah.</w:t>
      </w:r>
    </w:p>
    <w:p w14:paraId="00000011" w14:textId="77777777" w:rsidR="00E110F2" w:rsidRDefault="00E110F2"/>
    <w:p w14:paraId="00000012" w14:textId="5B2C4311" w:rsidR="00E110F2" w:rsidRDefault="00DB3559">
      <w:r>
        <w:t>A question was raised about how much was spent for Camp Hebron September 2019 since a smaller group than usual was in attendance. Elaine reported that $5</w:t>
      </w:r>
      <w:r w:rsidR="002C7A6C">
        <w:t>,</w:t>
      </w:r>
      <w:r>
        <w:t>000 was spent which meant the budget</w:t>
      </w:r>
      <w:r>
        <w:t>ed amount of $</w:t>
      </w:r>
      <w:r>
        <w:t>8</w:t>
      </w:r>
      <w:r w:rsidR="002C7A6C">
        <w:t>,</w:t>
      </w:r>
      <w:r>
        <w:t>000 could be reduced to $5</w:t>
      </w:r>
      <w:r w:rsidR="002C7A6C">
        <w:t>,</w:t>
      </w:r>
      <w:r>
        <w:t>000 for 2019 to reflect the actual expense since it happened in the current budget year. Jim will make that change.</w:t>
      </w:r>
    </w:p>
    <w:p w14:paraId="00000013" w14:textId="77777777" w:rsidR="00E110F2" w:rsidRDefault="00E110F2"/>
    <w:p w14:paraId="00000014" w14:textId="77777777" w:rsidR="00E110F2" w:rsidRDefault="00DB3559">
      <w:r>
        <w:t>A question was raised about the 3rd Way budgeted amount of $49,000 for restricted contributions si</w:t>
      </w:r>
      <w:r>
        <w:t>nce $2,000 in last year’s reimbursements to 3rd Way weren’t accounted for in that budget number. Jim will make that change to show a budgeted amount of $47,000.</w:t>
      </w:r>
    </w:p>
    <w:p w14:paraId="00000015" w14:textId="77777777" w:rsidR="00E110F2" w:rsidRDefault="00E110F2"/>
    <w:p w14:paraId="00000016" w14:textId="77777777" w:rsidR="00E110F2" w:rsidRDefault="00DB3559">
      <w:r>
        <w:t xml:space="preserve">A question was raised about the amount of current reserves we are holding. Jim responded that </w:t>
      </w:r>
      <w:r>
        <w:t>we currently hold $110,000 and of that amount $20,000 is designated which results in a current total of $90,000 in undesignated reserves.</w:t>
      </w:r>
    </w:p>
    <w:p w14:paraId="00000017" w14:textId="77777777" w:rsidR="00E110F2" w:rsidRDefault="00E110F2"/>
    <w:p w14:paraId="00000018" w14:textId="77777777" w:rsidR="00E110F2" w:rsidRDefault="00DB3559">
      <w:r>
        <w:t>Rick Stehouwer moved to approve the 2019-20 budget with the two amended items mentioned above (Camp Hebron and 3rd Wa</w:t>
      </w:r>
      <w:r>
        <w:t>y). Elaine Mercer seconded the motion and the motion was carried.</w:t>
      </w:r>
    </w:p>
    <w:p w14:paraId="00000019" w14:textId="77777777" w:rsidR="00E110F2" w:rsidRDefault="00E110F2"/>
    <w:p w14:paraId="0000001A" w14:textId="14477642" w:rsidR="00E110F2" w:rsidRDefault="00DB3559">
      <w:pPr>
        <w:rPr>
          <w:b/>
        </w:rPr>
      </w:pPr>
      <w:r>
        <w:rPr>
          <w:b/>
        </w:rPr>
        <w:t>3rd Way Collective Advisory Board - Brief Report by Kathleen Steho</w:t>
      </w:r>
      <w:r w:rsidR="002C7A6C">
        <w:rPr>
          <w:b/>
        </w:rPr>
        <w:t>u</w:t>
      </w:r>
      <w:r>
        <w:rPr>
          <w:b/>
        </w:rPr>
        <w:t>wer</w:t>
      </w:r>
    </w:p>
    <w:p w14:paraId="0000001B" w14:textId="77777777" w:rsidR="00E110F2" w:rsidRDefault="00DB3559">
      <w:r>
        <w:t>Kathleen encouraged attendance at two upcoming Adult Sunday School sessions that will focus on informing the congregati</w:t>
      </w:r>
      <w:r>
        <w:t>on about the work of 3rd Way and seeking guidance for its future. Those dates are September 29 and October 6.</w:t>
      </w:r>
    </w:p>
    <w:p w14:paraId="0000001C" w14:textId="77777777" w:rsidR="00E110F2" w:rsidRDefault="00E110F2"/>
    <w:p w14:paraId="0000001D" w14:textId="77777777" w:rsidR="00E110F2" w:rsidRDefault="00DB3559">
      <w:r>
        <w:rPr>
          <w:b/>
        </w:rPr>
        <w:t>New MC USA Hymnal</w:t>
      </w:r>
      <w:r>
        <w:t xml:space="preserve"> </w:t>
      </w:r>
    </w:p>
    <w:p w14:paraId="0000001E" w14:textId="6565CF65" w:rsidR="00E110F2" w:rsidRDefault="00DB3559">
      <w:r>
        <w:t>Doug presented that the new hymnal will be available May 2020 and there is an incentive to pre-order which would save our congregation $3000 for 100 hymnals plus the accompaniment books. The worship committee is supportive of the purchase and the congregat</w:t>
      </w:r>
      <w:r>
        <w:t>ion is asked to consider if we want to commit to this purchase. It is not included in the budget so would be paid for with above-budget giving.</w:t>
      </w:r>
      <w:r w:rsidR="002C7A6C">
        <w:t xml:space="preserve"> </w:t>
      </w:r>
      <w:r>
        <w:t>No action was taken.</w:t>
      </w:r>
    </w:p>
    <w:p w14:paraId="0000001F" w14:textId="77777777" w:rsidR="00E110F2" w:rsidRDefault="00E110F2"/>
    <w:p w14:paraId="00000020" w14:textId="77777777" w:rsidR="00E110F2" w:rsidRDefault="00DB3559">
      <w:r>
        <w:t>Closing Hymn</w:t>
      </w:r>
    </w:p>
    <w:p w14:paraId="00000021" w14:textId="77777777" w:rsidR="00E110F2" w:rsidRDefault="00E110F2"/>
    <w:p w14:paraId="00000022" w14:textId="77777777" w:rsidR="00E110F2" w:rsidRDefault="00DB3559">
      <w:r>
        <w:t>The meeting was adjourned at 12:30 p.m.</w:t>
      </w:r>
    </w:p>
    <w:p w14:paraId="00000023" w14:textId="77777777" w:rsidR="00E110F2" w:rsidRDefault="00E110F2"/>
    <w:p w14:paraId="00000024" w14:textId="77777777" w:rsidR="00E110F2" w:rsidRDefault="00DB3559">
      <w:pPr>
        <w:rPr>
          <w:b/>
        </w:rPr>
      </w:pPr>
      <w:r>
        <w:rPr>
          <w:b/>
        </w:rPr>
        <w:t>Addendum</w:t>
      </w:r>
    </w:p>
    <w:p w14:paraId="00000025" w14:textId="77777777" w:rsidR="00E110F2" w:rsidRDefault="00E110F2"/>
    <w:p w14:paraId="00000026" w14:textId="77777777" w:rsidR="00E110F2" w:rsidRDefault="00DB3559">
      <w:r>
        <w:t>The following reports we</w:t>
      </w:r>
      <w:r>
        <w:t>re not presented at the meeting, but are on the web site:</w:t>
      </w:r>
    </w:p>
    <w:p w14:paraId="00000027" w14:textId="77777777" w:rsidR="00E110F2" w:rsidRDefault="00DB3559">
      <w:pPr>
        <w:numPr>
          <w:ilvl w:val="0"/>
          <w:numId w:val="1"/>
        </w:numPr>
      </w:pPr>
      <w:r>
        <w:t>Pastor Report - Kate Heinzel</w:t>
      </w:r>
    </w:p>
    <w:p w14:paraId="00000028" w14:textId="77777777" w:rsidR="00E110F2" w:rsidRDefault="00DB3559">
      <w:pPr>
        <w:numPr>
          <w:ilvl w:val="0"/>
          <w:numId w:val="1"/>
        </w:numPr>
      </w:pPr>
      <w:r>
        <w:t>Elder Report - Joel Weidner</w:t>
      </w:r>
    </w:p>
    <w:p w14:paraId="00000029" w14:textId="58E2A79D" w:rsidR="00E110F2" w:rsidRDefault="00DB3559">
      <w:pPr>
        <w:numPr>
          <w:ilvl w:val="0"/>
          <w:numId w:val="1"/>
        </w:numPr>
      </w:pPr>
      <w:r>
        <w:t>Campus Pastor’s Report -</w:t>
      </w:r>
      <w:r w:rsidR="002C7A6C">
        <w:t xml:space="preserve"> </w:t>
      </w:r>
      <w:r>
        <w:t>Ben Wideman</w:t>
      </w:r>
    </w:p>
    <w:p w14:paraId="0000002A" w14:textId="167DBB32" w:rsidR="00E110F2" w:rsidRDefault="00DB3559">
      <w:pPr>
        <w:numPr>
          <w:ilvl w:val="0"/>
          <w:numId w:val="1"/>
        </w:numPr>
      </w:pPr>
      <w:r>
        <w:t>Fellowship Committee Report -</w:t>
      </w:r>
      <w:r w:rsidR="002C7A6C">
        <w:t xml:space="preserve"> </w:t>
      </w:r>
      <w:r>
        <w:t>Elaine Mercer</w:t>
      </w:r>
    </w:p>
    <w:p w14:paraId="0000002B" w14:textId="77777777" w:rsidR="00E110F2" w:rsidRDefault="00DB3559">
      <w:pPr>
        <w:numPr>
          <w:ilvl w:val="0"/>
          <w:numId w:val="1"/>
        </w:numPr>
      </w:pPr>
      <w:r>
        <w:t>Meetinghouse Committee Report</w:t>
      </w:r>
    </w:p>
    <w:p w14:paraId="0000002C" w14:textId="77777777" w:rsidR="00E110F2" w:rsidRDefault="00DB3559">
      <w:pPr>
        <w:numPr>
          <w:ilvl w:val="0"/>
          <w:numId w:val="1"/>
        </w:numPr>
      </w:pPr>
      <w:r>
        <w:t xml:space="preserve">3rd Way Collective Report - </w:t>
      </w:r>
      <w:r>
        <w:t>Kathleen Stehouwer</w:t>
      </w:r>
    </w:p>
    <w:p w14:paraId="0000002D" w14:textId="77777777" w:rsidR="00E110F2" w:rsidRDefault="00E110F2"/>
    <w:p w14:paraId="0000002E" w14:textId="77777777" w:rsidR="00E110F2" w:rsidRDefault="00DB3559">
      <w:r>
        <w:t>Respectfully Submitted,</w:t>
      </w:r>
    </w:p>
    <w:p w14:paraId="0000002F" w14:textId="77777777" w:rsidR="00E110F2" w:rsidRDefault="00E110F2"/>
    <w:p w14:paraId="390AB80E" w14:textId="77777777" w:rsidR="002C7A6C" w:rsidRDefault="00DB3559">
      <w:r>
        <w:t>Rosita Derstin</w:t>
      </w:r>
      <w:r w:rsidR="002C7A6C">
        <w:t>e</w:t>
      </w:r>
    </w:p>
    <w:p w14:paraId="00000030" w14:textId="6B43B7A9" w:rsidR="00E110F2" w:rsidRDefault="00DB3559">
      <w:r>
        <w:t>for Joel Weidner, Secretary</w:t>
      </w:r>
    </w:p>
    <w:p w14:paraId="00000031" w14:textId="77777777" w:rsidR="00E110F2" w:rsidRDefault="00E110F2"/>
    <w:sectPr w:rsidR="00E110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F2"/>
    <w:multiLevelType w:val="multilevel"/>
    <w:tmpl w:val="0BC85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F2"/>
    <w:rsid w:val="002C7A6C"/>
    <w:rsid w:val="00DB3559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DC30"/>
  <w15:docId w15:val="{F548AED6-0A9B-4E83-9EEC-3C0838D6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Weidner</dc:creator>
  <cp:lastModifiedBy>Joel Weidner</cp:lastModifiedBy>
  <cp:revision>2</cp:revision>
  <dcterms:created xsi:type="dcterms:W3CDTF">2019-10-23T17:46:00Z</dcterms:created>
  <dcterms:modified xsi:type="dcterms:W3CDTF">2019-10-23T17:46:00Z</dcterms:modified>
</cp:coreProperties>
</file>